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01E5B" w14:textId="6E9A1BCC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5D596332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493F62B6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FBAA906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56F31AE7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4A13EBA" w14:textId="475BF3F2" w:rsidR="0060558D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от ___________  №_______</w:t>
      </w:r>
      <w:r w:rsidR="0060558D" w:rsidRPr="00AF68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C47B6E" w14:textId="77777777" w:rsidR="0060558D" w:rsidRPr="008D54AF" w:rsidRDefault="0060558D" w:rsidP="00AF685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BF3797" w14:textId="7515003B" w:rsidR="00BE5E3A" w:rsidRDefault="00AF685C" w:rsidP="00BE5E3A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85C">
        <w:rPr>
          <w:rFonts w:ascii="Times New Roman" w:hAnsi="Times New Roman" w:cs="Times New Roman"/>
          <w:b/>
          <w:sz w:val="28"/>
          <w:szCs w:val="28"/>
        </w:rPr>
        <w:t>Отчёт об использовании бюджетных ассигнований резервного фонда администрации</w:t>
      </w:r>
    </w:p>
    <w:p w14:paraId="04FB36FB" w14:textId="41B6C324" w:rsidR="00AF685C" w:rsidRDefault="00BE5E3A" w:rsidP="00BE5E3A">
      <w:pPr>
        <w:spacing w:after="0" w:line="240" w:lineRule="auto"/>
        <w:ind w:left="284"/>
        <w:jc w:val="center"/>
        <w:rPr>
          <w:rFonts w:ascii="Arial" w:hAnsi="Arial" w:cs="Arial"/>
          <w:sz w:val="20"/>
          <w:szCs w:val="20"/>
        </w:rPr>
      </w:pPr>
      <w:r w:rsidRPr="00AF685C">
        <w:rPr>
          <w:rFonts w:ascii="Times New Roman" w:hAnsi="Times New Roman" w:cs="Times New Roman"/>
          <w:b/>
          <w:sz w:val="28"/>
          <w:szCs w:val="28"/>
        </w:rPr>
        <w:t>М</w:t>
      </w:r>
      <w:r w:rsidR="00AF685C" w:rsidRPr="00AF685C">
        <w:rPr>
          <w:rFonts w:ascii="Times New Roman" w:hAnsi="Times New Roman" w:cs="Times New Roman"/>
          <w:b/>
          <w:sz w:val="28"/>
          <w:szCs w:val="28"/>
        </w:rPr>
        <w:t>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685C" w:rsidRPr="00AF685C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AF6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685C" w:rsidRPr="00AF685C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за 2021 год</w:t>
      </w:r>
    </w:p>
    <w:p w14:paraId="76BEE178" w14:textId="051B58CF" w:rsidR="00AF685C" w:rsidRPr="00BE5E3A" w:rsidRDefault="0060558D" w:rsidP="00BE5E3A">
      <w:pPr>
        <w:spacing w:after="0" w:line="240" w:lineRule="auto"/>
        <w:ind w:left="13452" w:firstLine="7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    </w:t>
      </w:r>
      <w:r w:rsidR="00BE5E3A">
        <w:rPr>
          <w:rFonts w:ascii="Arial" w:hAnsi="Arial" w:cs="Arial"/>
          <w:sz w:val="16"/>
          <w:szCs w:val="16"/>
        </w:rPr>
        <w:t xml:space="preserve">         </w:t>
      </w:r>
      <w:r w:rsidRPr="00BE5E3A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31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25"/>
        <w:gridCol w:w="1134"/>
        <w:gridCol w:w="1276"/>
        <w:gridCol w:w="1417"/>
        <w:gridCol w:w="1985"/>
        <w:gridCol w:w="709"/>
        <w:gridCol w:w="708"/>
        <w:gridCol w:w="1418"/>
        <w:gridCol w:w="850"/>
        <w:gridCol w:w="851"/>
        <w:gridCol w:w="1134"/>
        <w:gridCol w:w="1134"/>
        <w:gridCol w:w="1276"/>
      </w:tblGrid>
      <w:tr w:rsidR="00BE5E3A" w:rsidRPr="00AF685C" w14:paraId="288F00A0" w14:textId="77777777" w:rsidTr="009F48CF">
        <w:trPr>
          <w:trHeight w:val="330"/>
          <w:tblHeader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D78B679" w14:textId="77777777" w:rsidR="00BE5E3A" w:rsidRPr="00AF685C" w:rsidRDefault="00BE5E3A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AFD0351" w14:textId="77777777" w:rsidR="00BE5E3A" w:rsidRPr="00AF685C" w:rsidRDefault="00BE5E3A" w:rsidP="00AF685C">
            <w:pPr>
              <w:spacing w:after="0" w:line="240" w:lineRule="auto"/>
              <w:ind w:left="-33" w:right="-5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 xml:space="preserve">Годовой объем резервного фонда </w:t>
            </w: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7751F95" w14:textId="77777777" w:rsidR="00BE5E3A" w:rsidRPr="00AF685C" w:rsidRDefault="00BE5E3A" w:rsidP="00AF685C">
            <w:pPr>
              <w:spacing w:after="0" w:line="240" w:lineRule="auto"/>
              <w:ind w:left="-60" w:right="-5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Уточненный объем резервного фонда           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0938809" w14:textId="77777777" w:rsidR="00FE2535" w:rsidRDefault="00BE5E3A" w:rsidP="00AF685C">
            <w:pPr>
              <w:spacing w:after="0" w:line="240" w:lineRule="auto"/>
              <w:ind w:left="-61" w:right="-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 xml:space="preserve">Номер, дата </w:t>
            </w:r>
            <w:proofErr w:type="spellStart"/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постановле</w:t>
            </w:r>
            <w:proofErr w:type="spellEnd"/>
          </w:p>
          <w:p w14:paraId="034952DA" w14:textId="7E7D863B" w:rsidR="00BE5E3A" w:rsidRPr="00AF685C" w:rsidRDefault="00BE5E3A" w:rsidP="00AF685C">
            <w:pPr>
              <w:spacing w:after="0" w:line="240" w:lineRule="auto"/>
              <w:ind w:left="-61" w:right="-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ния о выделении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EFC1FC2" w14:textId="77777777" w:rsidR="00BE5E3A" w:rsidRPr="00AF685C" w:rsidRDefault="00BE5E3A" w:rsidP="00AF685C">
            <w:pPr>
              <w:spacing w:after="0" w:line="240" w:lineRule="auto"/>
              <w:ind w:left="-59" w:right="-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Краткое содержание постановления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95B0F8D" w14:textId="77777777" w:rsidR="00BE5E3A" w:rsidRPr="00AF685C" w:rsidRDefault="00BE5E3A" w:rsidP="00AF685C">
            <w:pPr>
              <w:spacing w:after="0" w:line="240" w:lineRule="auto"/>
              <w:ind w:left="-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Направления расходования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ED639EF" w14:textId="77777777" w:rsidR="000E3D7B" w:rsidRDefault="00BE5E3A" w:rsidP="00AF685C">
            <w:pPr>
              <w:spacing w:after="0" w:line="240" w:lineRule="auto"/>
              <w:ind w:left="-22" w:right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Сумма выделен</w:t>
            </w:r>
          </w:p>
          <w:p w14:paraId="557055EF" w14:textId="21853886" w:rsidR="00BE5E3A" w:rsidRPr="00AF685C" w:rsidRDefault="00BE5E3A" w:rsidP="00AF685C">
            <w:pPr>
              <w:spacing w:after="0" w:line="240" w:lineRule="auto"/>
              <w:ind w:left="-22" w:right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  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19D9720" w14:textId="77777777" w:rsidR="00BE5E3A" w:rsidRPr="00AF685C" w:rsidRDefault="00BE5E3A" w:rsidP="00282EFF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 xml:space="preserve">Кассовые расходы </w:t>
            </w: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5BB96A5" w14:textId="77777777" w:rsidR="00BE5E3A" w:rsidRPr="00AF685C" w:rsidRDefault="00BE5E3A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Остаток средств резервного фонда         (тыс. руб.)</w:t>
            </w:r>
          </w:p>
        </w:tc>
      </w:tr>
      <w:tr w:rsidR="00BE5E3A" w:rsidRPr="00AF685C" w14:paraId="735F31B4" w14:textId="77777777" w:rsidTr="009F48CF">
        <w:trPr>
          <w:trHeight w:val="1170"/>
          <w:tblHeader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117B4F2" w14:textId="77777777" w:rsidR="00BE5E3A" w:rsidRPr="00AF685C" w:rsidRDefault="00BE5E3A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58571F1" w14:textId="77777777" w:rsidR="00BE5E3A" w:rsidRPr="00AF685C" w:rsidRDefault="00BE5E3A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B711612" w14:textId="77777777" w:rsidR="00BE5E3A" w:rsidRPr="00AF685C" w:rsidRDefault="00BE5E3A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C68A37B" w14:textId="77777777" w:rsidR="00BE5E3A" w:rsidRPr="00AF685C" w:rsidRDefault="00BE5E3A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55471BD" w14:textId="77777777" w:rsidR="00BE5E3A" w:rsidRPr="00AF685C" w:rsidRDefault="00BE5E3A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39C2125" w14:textId="77777777" w:rsidR="00BE5E3A" w:rsidRPr="00AF685C" w:rsidRDefault="00BE5E3A" w:rsidP="00BE5E3A">
            <w:pPr>
              <w:spacing w:after="0" w:line="240" w:lineRule="auto"/>
              <w:ind w:left="-52" w:right="-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186E14A" w14:textId="77777777" w:rsidR="00FE2535" w:rsidRDefault="00BE5E3A" w:rsidP="00BE5E3A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Под</w:t>
            </w:r>
          </w:p>
          <w:p w14:paraId="77B07F33" w14:textId="25CF01DA" w:rsidR="00BE5E3A" w:rsidRPr="00AF685C" w:rsidRDefault="00BE5E3A" w:rsidP="00BE5E3A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C681001" w14:textId="0F3AAE90" w:rsidR="00BE5E3A" w:rsidRDefault="00BE5E3A" w:rsidP="00BE5E3A">
            <w:pPr>
              <w:spacing w:after="0" w:line="240" w:lineRule="auto"/>
              <w:ind w:left="-59" w:right="-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Целевая</w:t>
            </w:r>
          </w:p>
          <w:p w14:paraId="490CC3E8" w14:textId="3F431ACD" w:rsidR="00BE5E3A" w:rsidRPr="00AF685C" w:rsidRDefault="00BE5E3A" w:rsidP="00BE5E3A">
            <w:pPr>
              <w:spacing w:after="0" w:line="240" w:lineRule="auto"/>
              <w:ind w:left="-59" w:right="-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статья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9C48934" w14:textId="77777777" w:rsidR="00BE5E3A" w:rsidRPr="00AF685C" w:rsidRDefault="00BE5E3A" w:rsidP="00BE5E3A">
            <w:pPr>
              <w:spacing w:after="0" w:line="240" w:lineRule="auto"/>
              <w:ind w:left="-56" w:right="-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3D05546" w14:textId="77777777" w:rsidR="00BE5E3A" w:rsidRPr="00AF685C" w:rsidRDefault="00BE5E3A" w:rsidP="00BE5E3A">
            <w:pPr>
              <w:spacing w:after="0" w:line="240" w:lineRule="auto"/>
              <w:ind w:left="-52" w:right="-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lang w:eastAsia="ru-RU"/>
              </w:rPr>
              <w:t>КОСГУ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A643FE8" w14:textId="77777777" w:rsidR="00BE5E3A" w:rsidRPr="00AF685C" w:rsidRDefault="00BE5E3A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2F4B38B" w14:textId="77777777" w:rsidR="00BE5E3A" w:rsidRPr="00AF685C" w:rsidRDefault="00BE5E3A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098DCE6" w14:textId="77777777" w:rsidR="00BE5E3A" w:rsidRPr="00AF685C" w:rsidRDefault="00BE5E3A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4ECB" w:rsidRPr="00AF685C" w14:paraId="317166B2" w14:textId="77777777" w:rsidTr="009F48CF">
        <w:trPr>
          <w:trHeight w:val="255"/>
          <w:tblHeader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602B18A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061CB61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2C436AF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C72A75F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58BD282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017ADC0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771877F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96810CC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85906AC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A61E6E7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8E3ED7A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B1A5F0E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DBD479F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44ECB" w:rsidRPr="00AF685C" w14:paraId="01F50FA7" w14:textId="77777777" w:rsidTr="00BE5E3A">
        <w:trPr>
          <w:trHeight w:val="21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67D7C86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71F13EB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E4C0625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594A94F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24.03.2021 № 894-ПА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3301CE1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оснащение объектов образования системами безопасности (видеонаблюдение, ограждение, КПП, металлодетекторы, кнопки экстренного вызова полиции, охранная сигнализация, охранное освещение) городского округа Люберцы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7D0D422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166E183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2E62B2B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312DC85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5A2DA98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3A8D1DC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E87BA31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33 503,00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7FEB866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14 487,70</w:t>
            </w:r>
          </w:p>
        </w:tc>
      </w:tr>
      <w:tr w:rsidR="00344ECB" w:rsidRPr="00AF685C" w14:paraId="55022850" w14:textId="77777777" w:rsidTr="009F48CF">
        <w:trPr>
          <w:trHeight w:val="7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166310B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8742F64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C4AE93E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0E2C82A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15.06.2021 № 1957-ПА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725C886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снос аварийного жилого дома по адресу: Московская область, городской округ Люберцы, р.п. Малаховка, ул. Безымянный тупик, д.6 и благоустройство земельного участка для предотвращения аварийной ситуации на территории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F8AB1A4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6CDCF2C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091A8B9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F027D99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D993FDB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B33A1E2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6D60F1A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690,31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6D0E3488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ECB" w:rsidRPr="00AF685C" w14:paraId="265B21EA" w14:textId="77777777" w:rsidTr="00BE5E3A">
        <w:trPr>
          <w:trHeight w:val="21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ED155E9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FD9A51C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6B9FF85D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307F5C7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19.11.2021 </w:t>
            </w: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 3926-ПА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36CC603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средства на оснащение объектов образования (школ-новостроек МОУ СОШ № 51 и Лингвистическая школа) </w:t>
            </w:r>
            <w:proofErr w:type="spellStart"/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рециркуляторами</w:t>
            </w:r>
            <w:proofErr w:type="spellEnd"/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воздуха для повышения мер противоэпидемиологической защищенности образовательных учреждений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EF51829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BACCA24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ED39A7A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6D9F42A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278D1C9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01506C0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1B0E1D2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9D4089D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ECB" w:rsidRPr="00AF685C" w14:paraId="2227E0F7" w14:textId="77777777" w:rsidTr="00BE5E3A">
        <w:trPr>
          <w:trHeight w:val="5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130CE4D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8670D9B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481BE89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07775B2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1EB0508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702CD5CD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31307C5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C1DD26F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6F1E92D6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02F41A84" w14:textId="77777777" w:rsidR="00AF685C" w:rsidRPr="00AF685C" w:rsidRDefault="00AF685C" w:rsidP="00AF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9A9EB2E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35 512,30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6B02A84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35 089,41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F5BDC87" w14:textId="77777777" w:rsidR="00AF685C" w:rsidRPr="00AF685C" w:rsidRDefault="00AF685C" w:rsidP="00AF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14 487,70</w:t>
            </w:r>
          </w:p>
        </w:tc>
      </w:tr>
    </w:tbl>
    <w:p w14:paraId="59DC0C8F" w14:textId="77777777" w:rsidR="0060558D" w:rsidRDefault="0060558D"/>
    <w:sectPr w:rsidR="0060558D" w:rsidSect="00BE5E3A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E3D7B"/>
    <w:rsid w:val="00101313"/>
    <w:rsid w:val="001470C3"/>
    <w:rsid w:val="0027796B"/>
    <w:rsid w:val="00282EFF"/>
    <w:rsid w:val="00327F06"/>
    <w:rsid w:val="00344ECB"/>
    <w:rsid w:val="00443FD8"/>
    <w:rsid w:val="0060558D"/>
    <w:rsid w:val="006E4542"/>
    <w:rsid w:val="007056A5"/>
    <w:rsid w:val="008D54AF"/>
    <w:rsid w:val="009F48CF"/>
    <w:rsid w:val="00AF685C"/>
    <w:rsid w:val="00BE5E3A"/>
    <w:rsid w:val="00EA3812"/>
    <w:rsid w:val="00F67EBF"/>
    <w:rsid w:val="00FE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19</cp:revision>
  <dcterms:created xsi:type="dcterms:W3CDTF">2022-04-21T09:45:00Z</dcterms:created>
  <dcterms:modified xsi:type="dcterms:W3CDTF">2022-04-21T12:37:00Z</dcterms:modified>
</cp:coreProperties>
</file>